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07-15/8920-И от 13.12.2024</w:t>
      </w:r>
    </w:p>
    <w:tbl>
      <w:tblPr>
        <w:tblpPr w:leftFromText="180" w:rightFromText="180" w:vertAnchor="text" w:horzAnchor="margin" w:tblpY="-207"/>
        <w:tblOverlap w:val="never"/>
        <w:tblW w:w="9679" w:type="dxa"/>
        <w:tblLook w:val="04A0" w:firstRow="1" w:lastRow="0" w:firstColumn="1" w:lastColumn="0" w:noHBand="0" w:noVBand="1"/>
      </w:tblPr>
      <w:tblGrid>
        <w:gridCol w:w="6941"/>
        <w:gridCol w:w="2738"/>
      </w:tblGrid>
      <w:tr w:rsidR="001825A0" w:rsidRPr="001825A0" w:rsidTr="00D36285">
        <w:trPr>
          <w:trHeight w:val="145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:rsidTr="00D36285">
        <w:trPr>
          <w:trHeight w:val="37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230 428,09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АИ-92 ТОО «ПКОП»,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29387F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231 854,85</w:t>
            </w:r>
          </w:p>
        </w:tc>
      </w:tr>
      <w:tr w:rsidR="006E1926" w:rsidRPr="001825A0" w:rsidTr="00D36285">
        <w:trPr>
          <w:trHeight w:val="5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АИ-92 ТОО «АНПЗ»,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29387F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209 445,01</w:t>
            </w:r>
          </w:p>
        </w:tc>
      </w:tr>
      <w:tr w:rsidR="00B660A2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A2" w:rsidRPr="001825A0" w:rsidRDefault="00B660A2" w:rsidP="00B660A2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B660A2" w:rsidRPr="002E4E1E" w:rsidRDefault="00B660A2" w:rsidP="00B660A2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8130A1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301 096,09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АИ-95 ТОО «ПКОП»,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29387F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307 050,24</w:t>
            </w:r>
          </w:p>
        </w:tc>
      </w:tr>
      <w:tr w:rsidR="006E1926" w:rsidRPr="001825A0" w:rsidTr="00D36285">
        <w:trPr>
          <w:trHeight w:val="47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Бензин АИ-95 ТОО «АНПЗ»,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29387F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274 094,94</w:t>
            </w:r>
          </w:p>
        </w:tc>
      </w:tr>
      <w:tr w:rsidR="001825A0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6E1926" w:rsidRPr="001825A0" w:rsidTr="00D36285">
        <w:trPr>
          <w:trHeight w:val="6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294 282,54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летнее ДТ-Л-K4 ТОО ПКОП,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285 352,37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летнее ДТ-Л-K4 ТОО АНПЗ, условия поставки FCA </w:t>
            </w:r>
            <w:proofErr w:type="spellStart"/>
            <w:r w:rsidRPr="001825A0">
              <w:rPr>
                <w:color w:val="262626"/>
                <w:sz w:val="22"/>
              </w:rPr>
              <w:t>ст.Тендык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43A0">
              <w:rPr>
                <w:color w:val="000000"/>
                <w:sz w:val="20"/>
                <w:szCs w:val="20"/>
              </w:rPr>
              <w:t>290 119,37</w:t>
            </w:r>
          </w:p>
        </w:tc>
      </w:tr>
      <w:tr w:rsidR="001825A0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300 116,71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межсезонное ДТ-Е-K4 ТОО ПКОП, условия поставки FCA ст. </w:t>
            </w:r>
            <w:proofErr w:type="spellStart"/>
            <w:r w:rsidRPr="001825A0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294 612,34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дизельное межсезонное ДТ-Е-K4 ТОО АНПЗ, условия поставки FCA </w:t>
            </w:r>
            <w:proofErr w:type="spellStart"/>
            <w:r w:rsidRPr="001825A0">
              <w:rPr>
                <w:color w:val="262626"/>
                <w:sz w:val="22"/>
              </w:rPr>
              <w:t>ст.Тендык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sz w:val="16"/>
                <w:szCs w:val="16"/>
              </w:rPr>
            </w:pPr>
            <w:r w:rsidRPr="000E43A0">
              <w:rPr>
                <w:color w:val="000000"/>
                <w:sz w:val="20"/>
                <w:szCs w:val="20"/>
              </w:rPr>
              <w:t>286 755,86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6E1926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>
              <w:rPr>
                <w:b/>
                <w:bCs/>
                <w:caps/>
                <w:sz w:val="22"/>
              </w:rPr>
              <w:t>Зимнее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311AB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6E1926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6E1926">
              <w:rPr>
                <w:color w:val="262626"/>
                <w:sz w:val="22"/>
              </w:rPr>
              <w:t xml:space="preserve">Топливо дизельное зимнее ДТ-З-K4 ТОО «ПКОП», условия поставки FCA ст. </w:t>
            </w:r>
            <w:proofErr w:type="spellStart"/>
            <w:r w:rsidRPr="006E1926">
              <w:rPr>
                <w:color w:val="262626"/>
                <w:sz w:val="22"/>
              </w:rPr>
              <w:t>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307 251,01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6E1926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6E1926">
              <w:rPr>
                <w:color w:val="262626"/>
                <w:sz w:val="22"/>
              </w:rPr>
              <w:t xml:space="preserve">Топливо дизельное зимнее ДТ-З-K4 ТОО «АНПЗ», условия поставки FCA </w:t>
            </w:r>
            <w:proofErr w:type="spellStart"/>
            <w:r w:rsidRPr="006E1926">
              <w:rPr>
                <w:color w:val="262626"/>
                <w:sz w:val="22"/>
              </w:rPr>
              <w:t>ст.Тендык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322 957,52</w:t>
            </w:r>
          </w:p>
        </w:tc>
      </w:tr>
      <w:tr w:rsidR="006E1926" w:rsidRPr="001825A0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sz w:val="22"/>
              </w:rPr>
            </w:pP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bookmarkStart w:id="0" w:name="_GoBack" w:colFirst="1" w:colLast="1"/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389 260,60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«ПКОП», условия поставки FCA, </w:t>
            </w:r>
            <w:proofErr w:type="spellStart"/>
            <w:r w:rsidRPr="001825A0">
              <w:rPr>
                <w:color w:val="262626"/>
                <w:sz w:val="22"/>
              </w:rPr>
              <w:t>ст.Текесу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400 173,52</w:t>
            </w:r>
          </w:p>
        </w:tc>
      </w:tr>
      <w:tr w:rsidR="006E1926" w:rsidRPr="001825A0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26" w:rsidRPr="001825A0" w:rsidRDefault="006E1926" w:rsidP="006E1926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 xml:space="preserve">ст. </w:t>
            </w:r>
            <w:proofErr w:type="spellStart"/>
            <w:r w:rsidRPr="001825A0">
              <w:rPr>
                <w:color w:val="262626"/>
                <w:sz w:val="22"/>
              </w:rPr>
              <w:t>Тендык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26" w:rsidRPr="000E43A0" w:rsidRDefault="006E1926" w:rsidP="006E1926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387 182,97</w:t>
            </w:r>
          </w:p>
        </w:tc>
      </w:tr>
      <w:bookmarkEnd w:id="0"/>
    </w:tbl>
    <w:p w:rsidR="00A20C02" w:rsidRDefault="006E1926"/>
    <w:sectPr w:rsidR="00A20C02">
      <w:pgSz w:w="12240" w:h="15840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09:17 Арыкбаев Даулет Мелсович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09:32 Бердібекова Жібек Бердібекқызы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10:44 Аккенженов Ерлан Кудайбергенович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07-15/8920-И от 13.12.2024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ЭНЕРГЕТИКИ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КАСПИЙ"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ДРУГИЕ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АРЫКБАЕВ ДАУЛЕТ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MIIQ7gYJ...wISdwDg00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13.12.2024 09:17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БЕРДІБЕКОВА ЖІБЕК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MIIRGAYJ...wSjz5jfXw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13.12.2024 09:32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АККЕНЖЕНОВ ЕРЛАН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MIIRfQYJ...wAOy/chg=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13.12.2024 10:44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ТАГАБАЕВА АЙДАНА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MIIRngYJ...JS1MuyEE=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13.12.2024 11:08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18.12.2024 09:03.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8.12.2024 09: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9F"/>
    <w:rsid w:val="0000539A"/>
    <w:rsid w:val="00023BDA"/>
    <w:rsid w:val="000F7EEA"/>
    <w:rsid w:val="001825A0"/>
    <w:rsid w:val="00311AB4"/>
    <w:rsid w:val="0065604E"/>
    <w:rsid w:val="006E1926"/>
    <w:rsid w:val="00A16EFA"/>
    <w:rsid w:val="00B660A2"/>
    <w:rsid w:val="00CD6B9F"/>
    <w:rsid w:val="00D36285"/>
    <w:rsid w:val="00F71461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4"/>
  <w15:chartTrackingRefBased/>
  <w15:docId w15:val="{25AAFAF4-FC35-464F-94D0-7874CB0EA77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83" Type="http://schemas.openxmlformats.org/officeDocument/2006/relationships/image" Target="media/image98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Батыршаева</dc:creator>
  <cp:keywords/>
  <dc:description/>
  <cp:lastModifiedBy>Султанбек Садуахсов</cp:lastModifiedBy>
  <cp:revision>10</cp:revision>
  <dcterms:created xsi:type="dcterms:W3CDTF">2024-05-14T04:29:00Z</dcterms:created>
  <dcterms:modified xsi:type="dcterms:W3CDTF">2024-12-13T04:08:00Z</dcterms:modified>
</cp:coreProperties>
</file>